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630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5-621</w:t>
      </w:r>
      <w:r w:rsidR="00D01032">
        <w:rPr>
          <w:rFonts w:eastAsia="MS Mincho"/>
          <w:b/>
          <w:sz w:val="28"/>
          <w:szCs w:val="28"/>
        </w:rPr>
        <w:t>-2402/2025</w:t>
      </w:r>
      <w:r w:rsidRPr="00B16325" w:rsidR="00B57BF2">
        <w:rPr>
          <w:rFonts w:eastAsia="MS Mincho"/>
          <w:b/>
          <w:sz w:val="28"/>
          <w:szCs w:val="28"/>
        </w:rPr>
        <w:t xml:space="preserve">    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23 мая</w:t>
      </w:r>
      <w:r w:rsidR="00B747EC">
        <w:rPr>
          <w:rFonts w:eastAsia="MS Mincho"/>
          <w:sz w:val="28"/>
          <w:szCs w:val="28"/>
        </w:rPr>
        <w:t xml:space="preserve"> </w:t>
      </w:r>
      <w:r w:rsidR="00D01032">
        <w:rPr>
          <w:rFonts w:eastAsia="MS Mincho"/>
          <w:sz w:val="28"/>
          <w:szCs w:val="28"/>
        </w:rPr>
        <w:t>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F3F7B" w:rsidRPr="00D01032" w:rsidP="006F3F7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А.А., рассмотрев по адресу: </w:t>
      </w:r>
      <w:r w:rsidRPr="00D01032">
        <w:rPr>
          <w:rFonts w:eastAsia="MS Mincho"/>
          <w:sz w:val="28"/>
          <w:szCs w:val="28"/>
        </w:rPr>
        <w:t xml:space="preserve">Ханты-Мансийский автономный округ-Югра, г. Пыть-Ях, 2 мкр., д. 4, дело об административном правонарушении в отношении </w:t>
      </w:r>
    </w:p>
    <w:p w:rsidR="008E4242" w:rsidRPr="00416CBC" w:rsidP="00416CB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Висирхаджиева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Салмана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Ибрагимовича</w:t>
      </w:r>
      <w:r>
        <w:rPr>
          <w:rFonts w:ascii="Times New Roman" w:eastAsia="MS Mincho" w:hAnsi="Times New Roman"/>
          <w:sz w:val="28"/>
          <w:szCs w:val="28"/>
        </w:rPr>
        <w:t>,---</w:t>
      </w:r>
      <w:r w:rsidRPr="00416CBC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6F3F7B" w:rsidRPr="00D01032" w:rsidP="006F3F7B">
      <w:pPr>
        <w:jc w:val="both"/>
        <w:rPr>
          <w:rFonts w:eastAsia="MS Mincho"/>
          <w:sz w:val="28"/>
          <w:szCs w:val="28"/>
        </w:rPr>
      </w:pPr>
      <w:r w:rsidRPr="00416CBC">
        <w:rPr>
          <w:rFonts w:eastAsia="MS Mincho"/>
          <w:sz w:val="28"/>
          <w:szCs w:val="28"/>
        </w:rPr>
        <w:tab/>
        <w:t>за совершение  административного правонарушения, предусмотренного</w:t>
      </w:r>
      <w:r w:rsidRPr="00D01032">
        <w:rPr>
          <w:rFonts w:eastAsia="MS Mincho"/>
          <w:sz w:val="28"/>
          <w:szCs w:val="28"/>
        </w:rPr>
        <w:t xml:space="preserve"> ч. 1 ст. 12.26 КоАП РФ,</w:t>
      </w:r>
    </w:p>
    <w:p w:rsidR="00455630" w:rsidRPr="00D01032" w:rsidP="006F3F7B">
      <w:pPr>
        <w:jc w:val="both"/>
        <w:rPr>
          <w:rFonts w:eastAsia="MS Mincho"/>
          <w:sz w:val="28"/>
          <w:szCs w:val="28"/>
        </w:rPr>
      </w:pPr>
    </w:p>
    <w:p w:rsidR="006F3F7B" w:rsidP="006F3F7B">
      <w:pPr>
        <w:ind w:left="3540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6F3F7B" w:rsidP="006F3F7B">
      <w:pPr>
        <w:jc w:val="both"/>
        <w:rPr>
          <w:rFonts w:eastAsia="MS Mincho"/>
          <w:sz w:val="16"/>
          <w:szCs w:val="16"/>
        </w:rPr>
      </w:pPr>
    </w:p>
    <w:p w:rsidR="006F3F7B" w:rsidRPr="001679CB" w:rsidP="006F3F7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Гр-н </w:t>
      </w:r>
      <w:r w:rsidR="00E37841">
        <w:rPr>
          <w:rFonts w:eastAsia="MS Mincho"/>
          <w:sz w:val="28"/>
          <w:szCs w:val="28"/>
        </w:rPr>
        <w:t xml:space="preserve">Висирхаджиев С.И. 24.04.2025 в 09 часов 07 минут около дома 96 ул. Магистральной </w:t>
      </w:r>
      <w:r w:rsidR="00416CBC">
        <w:rPr>
          <w:rFonts w:eastAsia="MS Mincho"/>
          <w:sz w:val="28"/>
          <w:szCs w:val="28"/>
        </w:rPr>
        <w:t xml:space="preserve"> г. Пыть-Яха </w:t>
      </w:r>
      <w:r w:rsidR="001679CB">
        <w:rPr>
          <w:rFonts w:eastAsia="MS Mincho"/>
          <w:sz w:val="28"/>
          <w:szCs w:val="28"/>
        </w:rPr>
        <w:t>Ханты-Мансийского автономного</w:t>
      </w:r>
      <w:r>
        <w:rPr>
          <w:rFonts w:eastAsia="MS Mincho"/>
          <w:sz w:val="28"/>
          <w:szCs w:val="28"/>
        </w:rPr>
        <w:t xml:space="preserve"> округ</w:t>
      </w:r>
      <w:r w:rsidR="001679CB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-Югра, отказался выполнить законное требование уполномоченного должностного лица о прохождении медицинского освидетельствования на состояние</w:t>
      </w:r>
      <w:r>
        <w:rPr>
          <w:rFonts w:eastAsia="MS Mincho"/>
          <w:sz w:val="28"/>
          <w:szCs w:val="28"/>
        </w:rPr>
        <w:t xml:space="preserve"> опьянения, </w:t>
      </w:r>
      <w:r w:rsidR="00E37841">
        <w:rPr>
          <w:rFonts w:eastAsia="MS Mincho"/>
          <w:sz w:val="28"/>
          <w:szCs w:val="28"/>
        </w:rPr>
        <w:t xml:space="preserve">на которое был направлен в связи с отказом проходить освидетельствование на состояние алкогольного опьянения, </w:t>
      </w:r>
      <w:r>
        <w:rPr>
          <w:rFonts w:eastAsia="MS Mincho"/>
          <w:sz w:val="28"/>
          <w:szCs w:val="28"/>
        </w:rPr>
        <w:t xml:space="preserve">до этого </w:t>
      </w:r>
      <w:r w:rsidR="007E78E8">
        <w:rPr>
          <w:rFonts w:eastAsia="MS Mincho"/>
          <w:sz w:val="28"/>
          <w:szCs w:val="28"/>
        </w:rPr>
        <w:t>в тот же день</w:t>
      </w:r>
      <w:r w:rsidR="007F6D78">
        <w:rPr>
          <w:rFonts w:eastAsia="MS Mincho"/>
          <w:sz w:val="28"/>
          <w:szCs w:val="28"/>
        </w:rPr>
        <w:t xml:space="preserve"> </w:t>
      </w:r>
      <w:r w:rsidR="00416CBC">
        <w:rPr>
          <w:rFonts w:eastAsia="MS Mincho"/>
          <w:sz w:val="28"/>
          <w:szCs w:val="28"/>
        </w:rPr>
        <w:t xml:space="preserve">в </w:t>
      </w:r>
      <w:r w:rsidR="00E37841">
        <w:rPr>
          <w:rFonts w:eastAsia="MS Mincho"/>
          <w:sz w:val="28"/>
          <w:szCs w:val="28"/>
        </w:rPr>
        <w:t xml:space="preserve">том же месте в 08 часов 35 минут </w:t>
      </w:r>
      <w:r w:rsidR="00416CBC">
        <w:rPr>
          <w:rFonts w:eastAsia="MS Mincho"/>
          <w:sz w:val="28"/>
          <w:szCs w:val="28"/>
        </w:rPr>
        <w:t xml:space="preserve">управлял автомобилем </w:t>
      </w:r>
      <w:r w:rsidR="00654F2E">
        <w:rPr>
          <w:rFonts w:eastAsia="MS Mincho"/>
          <w:sz w:val="28"/>
          <w:szCs w:val="28"/>
        </w:rPr>
        <w:t xml:space="preserve">Фольксваген Поло г.н. </w:t>
      </w:r>
      <w:r>
        <w:rPr>
          <w:rFonts w:eastAsia="MS Mincho"/>
          <w:sz w:val="28"/>
          <w:szCs w:val="28"/>
        </w:rPr>
        <w:t>--</w:t>
      </w:r>
      <w:r w:rsidR="00654F2E">
        <w:rPr>
          <w:rFonts w:eastAsia="MS Mincho"/>
          <w:sz w:val="28"/>
          <w:szCs w:val="28"/>
        </w:rPr>
        <w:t xml:space="preserve"> </w:t>
      </w:r>
      <w:r w:rsidR="00416CBC">
        <w:rPr>
          <w:rFonts w:eastAsia="MS Mincho"/>
          <w:sz w:val="28"/>
          <w:szCs w:val="28"/>
        </w:rPr>
        <w:t xml:space="preserve">с признаками опьянения – запах алкоголя из полости рта, </w:t>
      </w:r>
      <w:r w:rsidR="00E37841">
        <w:rPr>
          <w:rFonts w:eastAsia="MS Mincho"/>
          <w:sz w:val="28"/>
          <w:szCs w:val="28"/>
        </w:rPr>
        <w:t xml:space="preserve">нарушение речи, </w:t>
      </w:r>
      <w:r w:rsidR="00416CBC">
        <w:rPr>
          <w:rFonts w:eastAsia="MS Mincho"/>
          <w:sz w:val="28"/>
          <w:szCs w:val="28"/>
        </w:rPr>
        <w:t>являлся участником ДТП</w:t>
      </w:r>
      <w:r w:rsidRPr="00CF1874" w:rsidR="00D01032">
        <w:rPr>
          <w:rFonts w:eastAsia="MS Mincho"/>
          <w:sz w:val="28"/>
          <w:szCs w:val="28"/>
        </w:rPr>
        <w:t xml:space="preserve">. </w:t>
      </w:r>
    </w:p>
    <w:p w:rsidR="006F3F7B" w:rsidRPr="001679CB" w:rsidP="006F3F7B">
      <w:pPr>
        <w:ind w:right="-1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ab/>
        <w:t xml:space="preserve">Для рассмотрения составленного по ч. 1 ст. 12.26 КоАП РФ протокола об административном правонарушении назначено судебное заседание. </w:t>
      </w:r>
    </w:p>
    <w:p w:rsidR="00654F2E" w:rsidRPr="00983DDC" w:rsidP="00654F2E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Висирхаджиев С.И. извещен</w:t>
      </w:r>
      <w:r>
        <w:rPr>
          <w:sz w:val="28"/>
          <w:szCs w:val="28"/>
        </w:rPr>
        <w:t xml:space="preserve"> </w:t>
      </w:r>
      <w:r w:rsidRPr="00983DDC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</w:t>
      </w:r>
      <w:r w:rsidRPr="00983DDC">
        <w:rPr>
          <w:rFonts w:eastAsia="MS Mincho"/>
          <w:sz w:val="28"/>
          <w:szCs w:val="28"/>
        </w:rPr>
        <w:t xml:space="preserve">вки неуважительной, </w:t>
      </w:r>
      <w:r w:rsidRPr="00983DDC">
        <w:rPr>
          <w:sz w:val="28"/>
          <w:szCs w:val="28"/>
        </w:rPr>
        <w:t>считает возможным рассмотреть 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6F3F7B" w:rsidRPr="001679CB" w:rsidP="006F3F7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Мировым судьей были изучены материалы дела, в том числе:</w:t>
      </w:r>
    </w:p>
    <w:p w:rsidR="006F3F7B" w:rsidP="006F3F7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правонарушения, с учетом прилагаемых к протоколу материалов, </w:t>
      </w:r>
      <w:r w:rsidRPr="001679CB">
        <w:rPr>
          <w:rFonts w:eastAsia="MS Mincho"/>
          <w:sz w:val="28"/>
          <w:szCs w:val="28"/>
        </w:rPr>
        <w:t>аналогично изложенному выше),</w:t>
      </w:r>
      <w:r w:rsidR="001679CB">
        <w:rPr>
          <w:rFonts w:eastAsia="MS Mincho"/>
          <w:sz w:val="28"/>
          <w:szCs w:val="28"/>
        </w:rPr>
        <w:t xml:space="preserve"> при составлении которого </w:t>
      </w:r>
      <w:r w:rsidR="00E37841">
        <w:rPr>
          <w:rFonts w:eastAsia="MS Mincho"/>
          <w:sz w:val="28"/>
          <w:szCs w:val="28"/>
        </w:rPr>
        <w:t>Висирхаджиев С.И. произвёл в протоколе нечитаемую неразборчивую запись.</w:t>
      </w:r>
      <w:r>
        <w:rPr>
          <w:rFonts w:eastAsia="MS Mincho"/>
          <w:sz w:val="28"/>
          <w:szCs w:val="28"/>
        </w:rPr>
        <w:t xml:space="preserve">; </w:t>
      </w:r>
    </w:p>
    <w:p w:rsidR="00972341" w:rsidP="0097234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видеозаписи), согласно которому до пр</w:t>
      </w:r>
      <w:r>
        <w:rPr>
          <w:rFonts w:eastAsia="MS Mincho"/>
          <w:sz w:val="28"/>
          <w:szCs w:val="28"/>
        </w:rPr>
        <w:t>едъявления к нему требования о прохождении освидетельствования на состояние алкогольного опьянения</w:t>
      </w:r>
      <w:r w:rsidR="00E37841">
        <w:rPr>
          <w:rFonts w:eastAsia="MS Mincho"/>
          <w:sz w:val="28"/>
          <w:szCs w:val="28"/>
        </w:rPr>
        <w:t xml:space="preserve"> и о прохождении медицинского освидетельствования на состояние опьянения,</w:t>
      </w:r>
      <w:r>
        <w:rPr>
          <w:rFonts w:eastAsia="MS Mincho"/>
          <w:sz w:val="28"/>
          <w:szCs w:val="28"/>
        </w:rPr>
        <w:t xml:space="preserve"> </w:t>
      </w:r>
      <w:r w:rsidR="00E37841">
        <w:rPr>
          <w:rFonts w:eastAsia="MS Mincho"/>
          <w:sz w:val="28"/>
          <w:szCs w:val="28"/>
        </w:rPr>
        <w:t>Висирхаджиев С.И.</w:t>
      </w:r>
      <w:r>
        <w:rPr>
          <w:rFonts w:eastAsia="MS Mincho"/>
          <w:sz w:val="28"/>
          <w:szCs w:val="28"/>
        </w:rPr>
        <w:t xml:space="preserve"> отстранен от управления транспортным средством в связи с вышеуказа</w:t>
      </w:r>
      <w:r>
        <w:rPr>
          <w:rFonts w:eastAsia="MS Mincho"/>
          <w:sz w:val="28"/>
          <w:szCs w:val="28"/>
        </w:rPr>
        <w:t>нными признаками опьянения;</w:t>
      </w:r>
      <w:r w:rsidRPr="00972341">
        <w:rPr>
          <w:rFonts w:eastAsia="MS Mincho"/>
          <w:sz w:val="28"/>
          <w:szCs w:val="28"/>
        </w:rPr>
        <w:t xml:space="preserve"> </w:t>
      </w:r>
    </w:p>
    <w:p w:rsidR="00972341" w:rsidP="0097234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Протокол о направлении на медицинское освидетельствование на состояние опьянения, согласно которому </w:t>
      </w:r>
      <w:r w:rsidR="00E37841">
        <w:rPr>
          <w:rFonts w:eastAsia="MS Mincho"/>
          <w:sz w:val="28"/>
          <w:szCs w:val="28"/>
        </w:rPr>
        <w:t>Висирхаджиев С.И.</w:t>
      </w:r>
      <w:r w:rsidRPr="00CF1874">
        <w:rPr>
          <w:rFonts w:eastAsia="MS Mincho"/>
          <w:sz w:val="28"/>
          <w:szCs w:val="28"/>
        </w:rPr>
        <w:t xml:space="preserve"> направлен на медицинское освидетельствование на состояние опьянения</w:t>
      </w:r>
      <w:r>
        <w:rPr>
          <w:rFonts w:eastAsia="MS Mincho"/>
          <w:sz w:val="28"/>
          <w:szCs w:val="28"/>
        </w:rPr>
        <w:t xml:space="preserve"> в связи с отказом от прохождения освидетельствования на состояние алкогольного опьянения</w:t>
      </w:r>
      <w:r w:rsidRPr="00CF1874">
        <w:rPr>
          <w:rFonts w:eastAsia="MS Mincho"/>
          <w:sz w:val="28"/>
          <w:szCs w:val="28"/>
        </w:rPr>
        <w:t xml:space="preserve">, от прохождения медицинского освидетельствования </w:t>
      </w:r>
      <w:r w:rsidR="00E37841">
        <w:rPr>
          <w:rFonts w:eastAsia="MS Mincho"/>
          <w:sz w:val="28"/>
          <w:szCs w:val="28"/>
        </w:rPr>
        <w:t>Висирхаджиев С.И.</w:t>
      </w:r>
      <w:r w:rsidRPr="00CF1874">
        <w:rPr>
          <w:rFonts w:eastAsia="MS Mincho"/>
          <w:sz w:val="28"/>
          <w:szCs w:val="28"/>
        </w:rPr>
        <w:t xml:space="preserve"> отказался;</w:t>
      </w:r>
    </w:p>
    <w:p w:rsidR="00972341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Рапорт ИДПС об обстоятельствах, предшествующих составлению рассматриваемого протокола </w:t>
      </w:r>
      <w:r>
        <w:rPr>
          <w:rFonts w:eastAsia="MS Mincho"/>
          <w:sz w:val="28"/>
          <w:szCs w:val="28"/>
        </w:rPr>
        <w:t xml:space="preserve">(указано о получении информации о </w:t>
      </w:r>
      <w:r w:rsidR="00B235DA">
        <w:rPr>
          <w:rFonts w:eastAsia="MS Mincho"/>
          <w:sz w:val="28"/>
          <w:szCs w:val="28"/>
        </w:rPr>
        <w:t xml:space="preserve">ДТП, установлении </w:t>
      </w:r>
      <w:r w:rsidR="00E37841">
        <w:rPr>
          <w:rFonts w:eastAsia="MS Mincho"/>
          <w:sz w:val="28"/>
          <w:szCs w:val="28"/>
        </w:rPr>
        <w:t xml:space="preserve"> </w:t>
      </w:r>
      <w:r w:rsidR="00E37841">
        <w:rPr>
          <w:rFonts w:eastAsia="MS Mincho"/>
          <w:sz w:val="28"/>
          <w:szCs w:val="28"/>
        </w:rPr>
        <w:t>Висирхаджиева С.И. как участника ДТП</w:t>
      </w:r>
      <w:r>
        <w:rPr>
          <w:rFonts w:eastAsia="MS Mincho"/>
          <w:sz w:val="28"/>
          <w:szCs w:val="28"/>
        </w:rPr>
        <w:t xml:space="preserve">, наличие у него признаков опьянения, последующий отказ </w:t>
      </w:r>
      <w:r w:rsidR="00E37841">
        <w:rPr>
          <w:rFonts w:eastAsia="MS Mincho"/>
          <w:sz w:val="28"/>
          <w:szCs w:val="28"/>
        </w:rPr>
        <w:t>Висирхаджиева С.И.</w:t>
      </w:r>
      <w:r>
        <w:rPr>
          <w:rFonts w:eastAsia="MS Mincho"/>
          <w:sz w:val="28"/>
          <w:szCs w:val="28"/>
        </w:rPr>
        <w:t xml:space="preserve"> от прохождения освидетельствования на состояние алкогольного опьянения и от медицинского осв</w:t>
      </w:r>
      <w:r>
        <w:rPr>
          <w:rFonts w:eastAsia="MS Mincho"/>
          <w:sz w:val="28"/>
          <w:szCs w:val="28"/>
        </w:rPr>
        <w:t>идетельствования на состояние опьянения</w:t>
      </w:r>
      <w:r w:rsidR="00D258AC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 xml:space="preserve">; </w:t>
      </w:r>
    </w:p>
    <w:p w:rsidR="007472AA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972341">
        <w:rPr>
          <w:rFonts w:eastAsia="MS Mincho"/>
          <w:sz w:val="28"/>
          <w:szCs w:val="28"/>
        </w:rPr>
        <w:t xml:space="preserve">Документы, </w:t>
      </w:r>
      <w:r w:rsidR="00B235DA">
        <w:rPr>
          <w:rFonts w:eastAsia="MS Mincho"/>
          <w:sz w:val="28"/>
          <w:szCs w:val="28"/>
        </w:rPr>
        <w:t>отражающие</w:t>
      </w:r>
      <w:r w:rsidR="00972341">
        <w:rPr>
          <w:rFonts w:eastAsia="MS Mincho"/>
          <w:sz w:val="28"/>
          <w:szCs w:val="28"/>
        </w:rPr>
        <w:t xml:space="preserve"> </w:t>
      </w:r>
      <w:r w:rsidR="00B235DA">
        <w:rPr>
          <w:rFonts w:eastAsia="MS Mincho"/>
          <w:sz w:val="28"/>
          <w:szCs w:val="28"/>
        </w:rPr>
        <w:t>обстоятельства Д</w:t>
      </w:r>
      <w:r w:rsidR="00972341">
        <w:rPr>
          <w:rFonts w:eastAsia="MS Mincho"/>
          <w:sz w:val="28"/>
          <w:szCs w:val="28"/>
        </w:rPr>
        <w:t xml:space="preserve">ТП с участием </w:t>
      </w:r>
      <w:r w:rsidR="00E37841">
        <w:rPr>
          <w:rFonts w:eastAsia="MS Mincho"/>
          <w:sz w:val="28"/>
          <w:szCs w:val="28"/>
        </w:rPr>
        <w:t>Висирхаджиева С.И.</w:t>
      </w:r>
      <w:r w:rsidR="00972341">
        <w:rPr>
          <w:rFonts w:eastAsia="MS Mincho"/>
          <w:sz w:val="28"/>
          <w:szCs w:val="28"/>
        </w:rPr>
        <w:t xml:space="preserve">, в том числе объяснение его участника </w:t>
      </w:r>
      <w:r w:rsidR="00E37841">
        <w:rPr>
          <w:rFonts w:eastAsia="MS Mincho"/>
          <w:sz w:val="28"/>
          <w:szCs w:val="28"/>
        </w:rPr>
        <w:t xml:space="preserve">Медведева и самого Висирхаджиева </w:t>
      </w:r>
      <w:r w:rsidR="00972341">
        <w:rPr>
          <w:rFonts w:eastAsia="MS Mincho"/>
          <w:sz w:val="28"/>
          <w:szCs w:val="28"/>
        </w:rPr>
        <w:t xml:space="preserve">(в совокупности указывают об управлении </w:t>
      </w:r>
      <w:r w:rsidR="00675F6B">
        <w:rPr>
          <w:rFonts w:eastAsia="MS Mincho"/>
          <w:sz w:val="28"/>
          <w:szCs w:val="28"/>
        </w:rPr>
        <w:t>Висирхаджиевым С.И.</w:t>
      </w:r>
      <w:r w:rsidR="00972341">
        <w:rPr>
          <w:rFonts w:eastAsia="MS Mincho"/>
          <w:sz w:val="28"/>
          <w:szCs w:val="28"/>
        </w:rPr>
        <w:t xml:space="preserve"> автомобилем в указанное выше время и место, </w:t>
      </w:r>
      <w:r w:rsidR="00B235DA">
        <w:rPr>
          <w:rFonts w:eastAsia="MS Mincho"/>
          <w:sz w:val="28"/>
          <w:szCs w:val="28"/>
        </w:rPr>
        <w:t>совершение</w:t>
      </w:r>
      <w:r w:rsidR="00972341">
        <w:rPr>
          <w:rFonts w:eastAsia="MS Mincho"/>
          <w:sz w:val="28"/>
          <w:szCs w:val="28"/>
        </w:rPr>
        <w:t xml:space="preserve"> ДТП</w:t>
      </w:r>
      <w:r w:rsidR="00E37841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;</w:t>
      </w:r>
    </w:p>
    <w:p w:rsidR="00D01032" w:rsidRPr="00CF1874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Сведения, из которых следует, что </w:t>
      </w:r>
      <w:r w:rsidR="00E37841">
        <w:rPr>
          <w:rFonts w:eastAsia="MS Mincho"/>
          <w:sz w:val="28"/>
          <w:szCs w:val="28"/>
        </w:rPr>
        <w:t>Висирхаджиев С.И.</w:t>
      </w:r>
      <w:r w:rsidRPr="00CF1874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264 и 264.1 УК РФ не привлекал</w:t>
      </w:r>
      <w:r w:rsidRPr="00CF1874">
        <w:rPr>
          <w:rFonts w:eastAsia="MS Mincho"/>
          <w:sz w:val="28"/>
          <w:szCs w:val="28"/>
        </w:rPr>
        <w:t>ся;</w:t>
      </w:r>
    </w:p>
    <w:p w:rsidR="006F3F7B" w:rsidP="007472A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292795">
        <w:rPr>
          <w:rFonts w:eastAsia="MS Mincho"/>
          <w:sz w:val="28"/>
          <w:szCs w:val="28"/>
        </w:rPr>
        <w:t>В</w:t>
      </w:r>
      <w:r w:rsidRPr="0038535D" w:rsidR="00292795">
        <w:rPr>
          <w:rFonts w:eastAsia="MS Mincho"/>
          <w:sz w:val="28"/>
          <w:szCs w:val="28"/>
        </w:rPr>
        <w:t>идеозапись отстранения от упр</w:t>
      </w:r>
      <w:r w:rsidR="00292795">
        <w:rPr>
          <w:rFonts w:eastAsia="MS Mincho"/>
          <w:sz w:val="28"/>
          <w:szCs w:val="28"/>
        </w:rPr>
        <w:t>авления транспортным средством, предложения</w:t>
      </w:r>
      <w:r w:rsidRPr="0038535D" w:rsidR="00292795">
        <w:rPr>
          <w:rFonts w:eastAsia="MS Mincho"/>
          <w:sz w:val="28"/>
          <w:szCs w:val="28"/>
        </w:rPr>
        <w:t xml:space="preserve"> освидетельствования на состояние опьянения,</w:t>
      </w:r>
      <w:r w:rsidR="007472AA">
        <w:rPr>
          <w:rFonts w:eastAsia="MS Mincho"/>
          <w:sz w:val="28"/>
          <w:szCs w:val="28"/>
        </w:rPr>
        <w:t xml:space="preserve"> отказа от его прохождения последующего</w:t>
      </w:r>
      <w:r w:rsidR="00292795">
        <w:rPr>
          <w:rFonts w:eastAsia="MS Mincho"/>
          <w:sz w:val="28"/>
          <w:szCs w:val="28"/>
        </w:rPr>
        <w:t xml:space="preserve"> направления на медицинское освидетельствование на состояние опьянения</w:t>
      </w:r>
      <w:r w:rsidR="007472AA">
        <w:rPr>
          <w:rFonts w:eastAsia="MS Mincho"/>
          <w:sz w:val="28"/>
          <w:szCs w:val="28"/>
        </w:rPr>
        <w:t xml:space="preserve"> и отказа от его прохождения</w:t>
      </w:r>
      <w:r w:rsidR="00292795">
        <w:rPr>
          <w:rFonts w:eastAsia="MS Mincho"/>
          <w:sz w:val="28"/>
          <w:szCs w:val="28"/>
        </w:rPr>
        <w:t>,</w:t>
      </w:r>
      <w:r w:rsidRPr="0038535D" w:rsidR="00292795">
        <w:rPr>
          <w:rFonts w:eastAsia="MS Mincho"/>
          <w:sz w:val="28"/>
          <w:szCs w:val="28"/>
        </w:rPr>
        <w:t xml:space="preserve"> при просмотре которых нарушений порядка </w:t>
      </w:r>
      <w:r w:rsidR="00E378A7">
        <w:rPr>
          <w:rFonts w:eastAsia="MS Mincho"/>
          <w:sz w:val="28"/>
          <w:szCs w:val="28"/>
        </w:rPr>
        <w:t>применения мер обеспечения производства по делу.</w:t>
      </w:r>
    </w:p>
    <w:p w:rsidR="006F3F7B" w:rsidP="003D2D3A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Изучив материалы дела, мировой судья считает доказанным совершение </w:t>
      </w:r>
      <w:r w:rsidR="00E37841">
        <w:rPr>
          <w:rFonts w:eastAsia="MS Mincho"/>
          <w:sz w:val="28"/>
          <w:szCs w:val="28"/>
        </w:rPr>
        <w:t>Висирхаджиевым С.И.</w:t>
      </w:r>
      <w:r>
        <w:rPr>
          <w:rFonts w:eastAsia="MS Mincho"/>
          <w:sz w:val="28"/>
          <w:szCs w:val="28"/>
        </w:rPr>
        <w:t xml:space="preserve"> правонарушения, предусмотренного ч. 1 ст. 12.26 </w:t>
      </w:r>
      <w:r>
        <w:rPr>
          <w:rFonts w:eastAsia="MS Mincho"/>
          <w:sz w:val="28"/>
          <w:szCs w:val="28"/>
        </w:rPr>
        <w:t xml:space="preserve">Кодекса РФ об административных правонарушениях - </w:t>
      </w:r>
      <w:r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>
        <w:rPr>
          <w:sz w:val="28"/>
          <w:szCs w:val="28"/>
        </w:rPr>
        <w:t>е содержат уголовно наказуемого деяния. Оснований для прекращения дела мировой судья не усматривает. Порядок привлечения к административной ответственности соблюден. Законность соблюдения процедуры направления на медицинское освидетельствование подтвержден</w:t>
      </w:r>
      <w:r>
        <w:rPr>
          <w:sz w:val="28"/>
          <w:szCs w:val="28"/>
        </w:rPr>
        <w:t xml:space="preserve">а исследованными доказательствами.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Висирхаджиевым С.И. </w:t>
      </w:r>
      <w:r w:rsidR="002B11C9">
        <w:rPr>
          <w:sz w:val="28"/>
          <w:szCs w:val="28"/>
        </w:rPr>
        <w:t xml:space="preserve">автомобилем </w:t>
      </w:r>
      <w:r>
        <w:rPr>
          <w:sz w:val="28"/>
          <w:szCs w:val="28"/>
        </w:rPr>
        <w:t>следует из вышеизложенных доказательств</w:t>
      </w:r>
      <w:r w:rsidR="002B11C9">
        <w:rPr>
          <w:sz w:val="28"/>
          <w:szCs w:val="28"/>
        </w:rPr>
        <w:t xml:space="preserve">.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установлено наличие у </w:t>
      </w:r>
      <w:r w:rsidR="00E37841">
        <w:rPr>
          <w:sz w:val="28"/>
          <w:szCs w:val="28"/>
        </w:rPr>
        <w:t xml:space="preserve">Висирхаджиева С.И. </w:t>
      </w:r>
      <w:r>
        <w:rPr>
          <w:sz w:val="28"/>
          <w:szCs w:val="28"/>
        </w:rPr>
        <w:t>признаков опьянения</w:t>
      </w:r>
      <w:r w:rsidR="002B11C9">
        <w:rPr>
          <w:sz w:val="28"/>
          <w:szCs w:val="28"/>
        </w:rPr>
        <w:t xml:space="preserve"> как в момент ДТП (что следует из объяснения очевидца ДТП), так и в момент последующего его обнаружения сотрудниками ГИБДД</w:t>
      </w:r>
      <w:r>
        <w:rPr>
          <w:sz w:val="28"/>
          <w:szCs w:val="28"/>
        </w:rPr>
        <w:t xml:space="preserve">, что следует из рапорта, а также вышеуказанных документов, в которых отражены обстоятельства применения в отношении </w:t>
      </w:r>
      <w:r w:rsidR="00514A32">
        <w:rPr>
          <w:sz w:val="28"/>
          <w:szCs w:val="28"/>
        </w:rPr>
        <w:t>него</w:t>
      </w:r>
      <w:r>
        <w:rPr>
          <w:sz w:val="28"/>
          <w:szCs w:val="28"/>
        </w:rPr>
        <w:t xml:space="preserve"> мер обеспечения производства по делу.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Предъявление</w:t>
      </w:r>
      <w:r w:rsidR="00D01032">
        <w:rPr>
          <w:sz w:val="28"/>
          <w:szCs w:val="28"/>
        </w:rPr>
        <w:t xml:space="preserve"> </w:t>
      </w:r>
      <w:r w:rsidR="007E78E8">
        <w:rPr>
          <w:sz w:val="28"/>
          <w:szCs w:val="28"/>
        </w:rPr>
        <w:t xml:space="preserve">к </w:t>
      </w:r>
      <w:r w:rsidR="00E37841">
        <w:rPr>
          <w:sz w:val="28"/>
          <w:szCs w:val="28"/>
        </w:rPr>
        <w:t>Висирхаджиеву С.И.</w:t>
      </w:r>
      <w:r>
        <w:rPr>
          <w:sz w:val="28"/>
          <w:szCs w:val="28"/>
        </w:rPr>
        <w:t xml:space="preserve"> требова</w:t>
      </w:r>
      <w:r>
        <w:rPr>
          <w:sz w:val="28"/>
          <w:szCs w:val="28"/>
        </w:rPr>
        <w:t xml:space="preserve">ния о прохождении медицинского освидетельствования на состояние опьянения полномочным должностным лицом и отказ от выполнения данного требования также подтверждено в ходе судебного заседания.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MS Mincho"/>
          <w:sz w:val="28"/>
          <w:szCs w:val="28"/>
        </w:rPr>
        <w:t>В соответствии с п. 2.3.2 Правил дорожного движения.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</w:t>
      </w:r>
      <w:r>
        <w:rPr>
          <w:sz w:val="28"/>
          <w:szCs w:val="28"/>
        </w:rPr>
        <w:t xml:space="preserve">стояние опьянения.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Предъявляя требование о прохождении медицинского освидетельствования на состояние опьянения инспектор ДПС действовал в пределах своих полномочий. </w:t>
      </w:r>
    </w:p>
    <w:p w:rsidR="004B751C" w:rsidRPr="00455630" w:rsidP="00455630">
      <w:pPr>
        <w:jc w:val="both"/>
        <w:rPr>
          <w:sz w:val="28"/>
          <w:szCs w:val="28"/>
        </w:rPr>
      </w:pPr>
      <w:r w:rsidRPr="00B16325">
        <w:rPr>
          <w:sz w:val="28"/>
          <w:szCs w:val="28"/>
        </w:rPr>
        <w:tab/>
      </w:r>
      <w:r w:rsidRPr="00455630">
        <w:rPr>
          <w:sz w:val="28"/>
          <w:szCs w:val="28"/>
        </w:rPr>
        <w:t>Порядок предъявления указанного требования, установлен ст. 27.12 КоАП РФ, Постановление</w:t>
      </w:r>
      <w:r w:rsidRPr="00455630">
        <w:rPr>
          <w:sz w:val="28"/>
          <w:szCs w:val="28"/>
        </w:rPr>
        <w:t>м Правительства РФ от 21 октября 2022 г. N 1882</w:t>
      </w:r>
      <w:r w:rsidRPr="00455630" w:rsidR="00455630">
        <w:rPr>
          <w:sz w:val="28"/>
          <w:szCs w:val="28"/>
        </w:rPr>
        <w:t xml:space="preserve"> </w:t>
      </w:r>
      <w:r w:rsidRPr="00455630">
        <w:rPr>
          <w:sz w:val="28"/>
          <w:szCs w:val="28"/>
        </w:rPr>
        <w:t xml:space="preserve">"О </w:t>
      </w:r>
      <w:r w:rsidRPr="00455630">
        <w:rPr>
          <w:sz w:val="28"/>
          <w:szCs w:val="28"/>
        </w:rPr>
        <w:t>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(далее – Правила).</w:t>
      </w:r>
    </w:p>
    <w:p w:rsidR="00303AAA" w:rsidRPr="00CF1874" w:rsidP="00303AAA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</w:r>
      <w:r w:rsidRPr="00CF1874">
        <w:rPr>
          <w:sz w:val="28"/>
          <w:szCs w:val="28"/>
        </w:rPr>
        <w:t xml:space="preserve">Основанием для направления на медицинское освидетельствование </w:t>
      </w:r>
      <w:r w:rsidR="007E78E8">
        <w:rPr>
          <w:sz w:val="28"/>
          <w:szCs w:val="28"/>
        </w:rPr>
        <w:t xml:space="preserve">на состояние опьянения послужил отказ от прохождения </w:t>
      </w:r>
      <w:r w:rsidRPr="00CF1874">
        <w:rPr>
          <w:rFonts w:eastAsia="MS Mincho"/>
          <w:sz w:val="28"/>
          <w:szCs w:val="28"/>
        </w:rPr>
        <w:t>освидетельствования на состояние алкогольного опьянения</w:t>
      </w:r>
      <w:r w:rsidRPr="00CF1874">
        <w:rPr>
          <w:sz w:val="28"/>
          <w:szCs w:val="28"/>
        </w:rPr>
        <w:t xml:space="preserve">. Указанные обстоятельства подтверждаются </w:t>
      </w:r>
      <w:r>
        <w:rPr>
          <w:sz w:val="28"/>
          <w:szCs w:val="28"/>
        </w:rPr>
        <w:t>вышеперечисленными доказательствами</w:t>
      </w:r>
      <w:r w:rsidRPr="00CF1874">
        <w:rPr>
          <w:sz w:val="28"/>
          <w:szCs w:val="28"/>
        </w:rPr>
        <w:t>. Указанн</w:t>
      </w:r>
      <w:r w:rsidRPr="00CF1874">
        <w:rPr>
          <w:sz w:val="28"/>
          <w:szCs w:val="28"/>
        </w:rPr>
        <w:t xml:space="preserve">ое основание для направления на медицинское освидетельствование предусмотрено ч. 1.1 ст. 12.27 КоАП РФ,  п. 8 Правил. </w:t>
      </w:r>
    </w:p>
    <w:p w:rsidR="004B751C" w:rsidP="00455630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  <w:t>Предшествующее направлению на медицинское освидетельствование на состояние опьянения требование о прохождении освидетельствования на сос</w:t>
      </w:r>
      <w:r w:rsidRPr="00455630">
        <w:rPr>
          <w:sz w:val="28"/>
          <w:szCs w:val="28"/>
        </w:rPr>
        <w:t>тояние опьянения при подтвержденном факте управления транспортным средств</w:t>
      </w:r>
      <w:r w:rsidR="00303AAA">
        <w:rPr>
          <w:sz w:val="28"/>
          <w:szCs w:val="28"/>
        </w:rPr>
        <w:t>ом</w:t>
      </w:r>
      <w:r w:rsidRPr="00455630">
        <w:rPr>
          <w:sz w:val="28"/>
          <w:szCs w:val="28"/>
        </w:rPr>
        <w:t xml:space="preserve"> </w:t>
      </w:r>
      <w:r w:rsidRPr="00514A32">
        <w:rPr>
          <w:sz w:val="28"/>
          <w:szCs w:val="28"/>
        </w:rPr>
        <w:t>и наличии признаков опьянения, является законным на основании ч. 1.1 ст. 27.12 КоАП РФ, п. 2 Правил.</w:t>
      </w:r>
    </w:p>
    <w:p w:rsidR="00303AAA" w:rsidRPr="00CF1874" w:rsidP="00303AAA">
      <w:pPr>
        <w:ind w:firstLine="708"/>
        <w:jc w:val="both"/>
        <w:rPr>
          <w:sz w:val="28"/>
          <w:szCs w:val="28"/>
        </w:rPr>
      </w:pPr>
      <w:r w:rsidRPr="00CF1874">
        <w:rPr>
          <w:bCs/>
          <w:sz w:val="28"/>
          <w:szCs w:val="28"/>
        </w:rPr>
        <w:t xml:space="preserve">Согласно разъяснений </w:t>
      </w:r>
      <w:r w:rsidRPr="00CF1874">
        <w:rPr>
          <w:sz w:val="28"/>
          <w:szCs w:val="28"/>
        </w:rPr>
        <w:t>Постановления Пленума Верховного Суда РФ от 25 июня 2019 г</w:t>
      </w:r>
      <w:r w:rsidRPr="00CF1874">
        <w:rPr>
          <w:sz w:val="28"/>
          <w:szCs w:val="28"/>
        </w:rPr>
        <w:t>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</w:t>
      </w:r>
      <w:r w:rsidRPr="00CF1874">
        <w:rPr>
          <w:sz w:val="28"/>
          <w:szCs w:val="28"/>
        </w:rPr>
        <w:t xml:space="preserve">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CF1874">
          <w:rPr>
            <w:sz w:val="28"/>
            <w:szCs w:val="28"/>
          </w:rPr>
          <w:t>статьей 12.26</w:t>
        </w:r>
      </w:hyperlink>
      <w:r w:rsidRPr="00CF1874">
        <w:rPr>
          <w:sz w:val="28"/>
          <w:szCs w:val="28"/>
        </w:rPr>
        <w:t xml:space="preserve"> КоАП РФ, и мо</w:t>
      </w:r>
      <w:r w:rsidRPr="00CF1874">
        <w:rPr>
          <w:sz w:val="28"/>
          <w:szCs w:val="28"/>
        </w:rPr>
        <w:t>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</w:t>
      </w:r>
      <w:r w:rsidRPr="00CF1874">
        <w:rPr>
          <w:sz w:val="28"/>
          <w:szCs w:val="28"/>
        </w:rPr>
        <w:t xml:space="preserve">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</w:t>
      </w:r>
    </w:p>
    <w:p w:rsidR="00303AAA" w:rsidP="007E78E8">
      <w:pPr>
        <w:ind w:firstLine="708"/>
        <w:jc w:val="both"/>
        <w:rPr>
          <w:sz w:val="28"/>
          <w:szCs w:val="28"/>
        </w:rPr>
      </w:pPr>
      <w:r w:rsidRPr="00CF1874">
        <w:rPr>
          <w:sz w:val="28"/>
          <w:szCs w:val="28"/>
        </w:rPr>
        <w:t xml:space="preserve">Мировой судья полагает подтвержденным, что </w:t>
      </w:r>
      <w:r w:rsidR="00E37841">
        <w:rPr>
          <w:sz w:val="28"/>
          <w:szCs w:val="28"/>
        </w:rPr>
        <w:t>Висирхаджиев С.И.</w:t>
      </w:r>
      <w:r w:rsidRPr="00CF1874">
        <w:rPr>
          <w:sz w:val="28"/>
          <w:szCs w:val="28"/>
        </w:rPr>
        <w:t xml:space="preserve"> предпринимал усилия, препятствующи</w:t>
      </w:r>
      <w:r w:rsidRPr="00CF1874">
        <w:rPr>
          <w:sz w:val="28"/>
          <w:szCs w:val="28"/>
        </w:rPr>
        <w:t xml:space="preserve">е возможности проведения его медицинского освидетельствования на состояние опьянения, заявляя о нежелании его проходить. </w:t>
      </w:r>
    </w:p>
    <w:p w:rsidR="0080721A" w:rsidRPr="007E78E8" w:rsidP="00514A32">
      <w:pPr>
        <w:pStyle w:val="a1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514A32">
        <w:rPr>
          <w:rFonts w:ascii="Times New Roman" w:hAnsi="Times New Roman" w:cs="Times New Roman"/>
          <w:sz w:val="28"/>
          <w:szCs w:val="28"/>
        </w:rPr>
        <w:tab/>
      </w:r>
      <w:r w:rsidRPr="00514A32" w:rsidR="006962ED">
        <w:rPr>
          <w:rFonts w:ascii="Times New Roman" w:eastAsia="MS Mincho" w:hAnsi="Times New Roman" w:cs="Times New Roman"/>
          <w:sz w:val="28"/>
          <w:szCs w:val="28"/>
        </w:rPr>
        <w:t>Мировой судья полагает доказанным отказ</w:t>
      </w:r>
      <w:r w:rsidRPr="00514A32" w:rsidR="004B0D5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37841">
        <w:rPr>
          <w:rFonts w:ascii="Times New Roman" w:eastAsia="MS Mincho" w:hAnsi="Times New Roman" w:cs="Times New Roman"/>
          <w:sz w:val="28"/>
          <w:szCs w:val="28"/>
        </w:rPr>
        <w:t xml:space="preserve">Висирхаджиева С.И. </w:t>
      </w:r>
      <w:r w:rsidRPr="00514A32" w:rsidR="006962ED">
        <w:rPr>
          <w:rFonts w:ascii="Times New Roman" w:eastAsia="MS Mincho" w:hAnsi="Times New Roman" w:cs="Times New Roman"/>
          <w:sz w:val="28"/>
          <w:szCs w:val="28"/>
        </w:rPr>
        <w:t xml:space="preserve">от выполнения законного требования о прохождении медицинского освидетельствования на состояние опьянения при изложенных в представленном протоколе об административных правонарушениях обстоятельствах. </w:t>
      </w:r>
      <w:r w:rsidRPr="00514A32" w:rsidR="00F65323">
        <w:rPr>
          <w:rFonts w:ascii="Times New Roman" w:eastAsia="MS Mincho" w:hAnsi="Times New Roman" w:cs="Times New Roman"/>
          <w:sz w:val="28"/>
          <w:szCs w:val="28"/>
        </w:rPr>
        <w:t>У</w:t>
      </w:r>
      <w:r w:rsidRPr="00514A32" w:rsidR="00BD46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14A32" w:rsidR="00F65323">
        <w:rPr>
          <w:rFonts w:ascii="Times New Roman" w:hAnsi="Times New Roman" w:cs="Times New Roman"/>
          <w:sz w:val="28"/>
          <w:szCs w:val="28"/>
        </w:rPr>
        <w:t>мирового судьи</w:t>
      </w:r>
      <w:r w:rsidRPr="00514A32">
        <w:rPr>
          <w:rFonts w:ascii="Times New Roman" w:hAnsi="Times New Roman" w:cs="Times New Roman"/>
          <w:sz w:val="28"/>
          <w:szCs w:val="28"/>
        </w:rPr>
        <w:t xml:space="preserve"> отсутствуют сомнения относительно полноты и правильности фиксирования в представленных процессуальных документах содержания и результатов </w:t>
      </w:r>
      <w:r w:rsidRPr="007E78E8">
        <w:rPr>
          <w:rFonts w:ascii="Times New Roman" w:hAnsi="Times New Roman" w:cs="Times New Roman"/>
          <w:sz w:val="28"/>
          <w:szCs w:val="28"/>
        </w:rPr>
        <w:t>проводимых процессуальных действий</w:t>
      </w:r>
      <w:r w:rsidRPr="007E78E8" w:rsidR="00D669D2">
        <w:rPr>
          <w:rFonts w:ascii="Times New Roman" w:hAnsi="Times New Roman" w:cs="Times New Roman"/>
          <w:sz w:val="28"/>
          <w:szCs w:val="28"/>
        </w:rPr>
        <w:t xml:space="preserve">. </w:t>
      </w:r>
      <w:r w:rsidRPr="007E7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8E8" w:rsidP="00332FA9">
      <w:pPr>
        <w:jc w:val="both"/>
        <w:rPr>
          <w:sz w:val="28"/>
          <w:szCs w:val="28"/>
        </w:rPr>
      </w:pPr>
      <w:r w:rsidRPr="007E78E8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6962ED" w:rsidRPr="00514A32" w:rsidP="00455630">
      <w:pPr>
        <w:jc w:val="both"/>
        <w:rPr>
          <w:rFonts w:eastAsia="MS Mincho"/>
          <w:sz w:val="28"/>
          <w:szCs w:val="28"/>
        </w:rPr>
      </w:pPr>
      <w:r w:rsidRPr="007E78E8">
        <w:rPr>
          <w:sz w:val="28"/>
          <w:szCs w:val="28"/>
        </w:rPr>
        <w:tab/>
        <w:t>При назначе</w:t>
      </w:r>
      <w:r w:rsidRPr="007E78E8">
        <w:rPr>
          <w:sz w:val="28"/>
          <w:szCs w:val="28"/>
        </w:rPr>
        <w:t>нии административного наказ</w:t>
      </w:r>
      <w:r w:rsidRPr="00332FA9">
        <w:rPr>
          <w:sz w:val="28"/>
          <w:szCs w:val="28"/>
        </w:rPr>
        <w:t xml:space="preserve">ания мировой судья учитывает характер совершенного административного правонарушения, личность виновного, его имущественное </w:t>
      </w:r>
      <w:r w:rsidRPr="00514A32">
        <w:rPr>
          <w:sz w:val="28"/>
          <w:szCs w:val="28"/>
        </w:rPr>
        <w:t>положение, обстоятельства, смягчающие административную ответственность, и обстоятельства, отягчающие админ</w:t>
      </w:r>
      <w:r w:rsidRPr="00514A32">
        <w:rPr>
          <w:sz w:val="28"/>
          <w:szCs w:val="28"/>
        </w:rPr>
        <w:t>истративную ответственность</w:t>
      </w:r>
      <w:r w:rsidRPr="00514A32" w:rsidR="00F83203">
        <w:rPr>
          <w:sz w:val="28"/>
          <w:szCs w:val="28"/>
        </w:rPr>
        <w:t>.</w:t>
      </w:r>
    </w:p>
    <w:p w:rsidR="0082736A" w:rsidRPr="0082736A" w:rsidP="002B11C9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sz w:val="28"/>
          <w:szCs w:val="28"/>
        </w:rPr>
        <w:t xml:space="preserve">Обстоятельств, отягчающих </w:t>
      </w:r>
      <w:r w:rsidR="002B11C9">
        <w:rPr>
          <w:sz w:val="28"/>
          <w:szCs w:val="28"/>
        </w:rPr>
        <w:t xml:space="preserve">и смягчающих </w:t>
      </w:r>
      <w:r w:rsidRPr="0082736A">
        <w:rPr>
          <w:sz w:val="28"/>
          <w:szCs w:val="28"/>
        </w:rPr>
        <w:t>административную ответственность, мировой судья не усматривает.</w:t>
      </w:r>
      <w:r w:rsidRPr="0082736A">
        <w:rPr>
          <w:rFonts w:eastAsia="MS Mincho"/>
          <w:sz w:val="28"/>
          <w:szCs w:val="28"/>
        </w:rPr>
        <w:t xml:space="preserve"> 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транспортными средствами и штрафа, при этом, с учетом данных о личности правонарушителя, срок лишения права управления транспортным средством мировой судья считает воз</w:t>
      </w:r>
      <w:r w:rsidRPr="0082736A">
        <w:rPr>
          <w:rFonts w:eastAsia="MS Mincho"/>
          <w:sz w:val="28"/>
          <w:szCs w:val="28"/>
        </w:rPr>
        <w:t xml:space="preserve">можным не назначать максимальным. </w:t>
      </w:r>
    </w:p>
    <w:p w:rsidR="0082736A" w:rsidP="0082736A">
      <w:pPr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ab/>
        <w:t>Руководствуясь ст. ст. 3.5, 3.8 12.26 ч. 1, 23.1, 29.9 – 29.11. Кодекса РФ об административных правонарушениях, мировой судья</w:t>
      </w:r>
    </w:p>
    <w:p w:rsidR="003D2D3A" w:rsidRPr="0082736A" w:rsidP="0082736A">
      <w:pPr>
        <w:jc w:val="both"/>
        <w:rPr>
          <w:rFonts w:eastAsia="MS Mincho"/>
          <w:sz w:val="28"/>
          <w:szCs w:val="28"/>
        </w:rPr>
      </w:pPr>
    </w:p>
    <w:p w:rsidR="0082736A" w:rsidRPr="0082736A" w:rsidP="0082736A">
      <w:pPr>
        <w:jc w:val="both"/>
        <w:rPr>
          <w:rFonts w:eastAsia="MS Mincho"/>
          <w:b/>
          <w:sz w:val="28"/>
          <w:szCs w:val="28"/>
        </w:rPr>
      </w:pP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  <w:t>ПОСТАНОВИЛ:</w:t>
      </w:r>
    </w:p>
    <w:p w:rsidR="0082736A" w:rsidRPr="0082736A" w:rsidP="0082736A">
      <w:pPr>
        <w:jc w:val="both"/>
        <w:rPr>
          <w:rFonts w:eastAsia="MS Mincho"/>
          <w:b/>
          <w:sz w:val="16"/>
          <w:szCs w:val="16"/>
        </w:rPr>
      </w:pP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 xml:space="preserve">Гражданина </w:t>
      </w:r>
      <w:r w:rsidR="00E37841">
        <w:rPr>
          <w:rFonts w:eastAsia="MS Mincho"/>
          <w:sz w:val="28"/>
          <w:szCs w:val="28"/>
        </w:rPr>
        <w:t>Висирхаджиева Салмана Ибрагимовича</w:t>
      </w:r>
      <w:r w:rsidR="002B11C9">
        <w:rPr>
          <w:rFonts w:eastAsia="MS Mincho"/>
          <w:sz w:val="28"/>
          <w:szCs w:val="28"/>
        </w:rPr>
        <w:t xml:space="preserve"> </w:t>
      </w:r>
      <w:r w:rsidRPr="0082736A">
        <w:rPr>
          <w:rFonts w:eastAsia="MS Mincho"/>
          <w:sz w:val="28"/>
          <w:szCs w:val="28"/>
        </w:rPr>
        <w:t>признать виновным в совершени</w:t>
      </w:r>
      <w:r w:rsidRPr="0082736A">
        <w:rPr>
          <w:rFonts w:eastAsia="MS Mincho"/>
          <w:sz w:val="28"/>
          <w:szCs w:val="28"/>
        </w:rPr>
        <w:t xml:space="preserve">и правонарушения, предусмотренного ч. 1 ст. 12.26 Кодекса РФ об административных правонарушениях, и назначить ему административное наказание в виде лишения права управления транспортными средствами сроком на один год и </w:t>
      </w:r>
      <w:r w:rsidR="00D258AC">
        <w:rPr>
          <w:rFonts w:eastAsia="MS Mincho"/>
          <w:sz w:val="28"/>
          <w:szCs w:val="28"/>
        </w:rPr>
        <w:t>шесть</w:t>
      </w:r>
      <w:r w:rsidRPr="0082736A">
        <w:rPr>
          <w:rFonts w:eastAsia="MS Mincho"/>
          <w:sz w:val="28"/>
          <w:szCs w:val="28"/>
        </w:rPr>
        <w:t xml:space="preserve"> месяцев и административного штр</w:t>
      </w:r>
      <w:r w:rsidRPr="0082736A">
        <w:rPr>
          <w:rFonts w:eastAsia="MS Mincho"/>
          <w:sz w:val="28"/>
          <w:szCs w:val="28"/>
        </w:rPr>
        <w:t>афа в сумме 45000 (сорок пять тысяч) рублей.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ХМАО-Югре), ИНН 8601010390,  КПП 860101001, р/с 03100643000000018700, банк: РКЦ г. Ханты-Мансийска г. Ханты-Мансийск/УФК по ХМАО-Югре, ОКТМО </w:t>
      </w:r>
      <w:r w:rsidRPr="0082736A">
        <w:rPr>
          <w:rFonts w:eastAsia="MS Mincho"/>
          <w:sz w:val="28"/>
          <w:szCs w:val="28"/>
        </w:rPr>
        <w:t xml:space="preserve">71885000, БИК 007162163, </w:t>
      </w:r>
      <w:r w:rsidRPr="0082736A">
        <w:rPr>
          <w:sz w:val="28"/>
          <w:szCs w:val="28"/>
        </w:rPr>
        <w:t>КБК: 18811601123010001140, УИН 1881048625056000</w:t>
      </w:r>
      <w:r w:rsidR="00E37841">
        <w:rPr>
          <w:sz w:val="28"/>
          <w:szCs w:val="28"/>
        </w:rPr>
        <w:t>1044</w:t>
      </w:r>
      <w:r w:rsidRPr="0082736A">
        <w:rPr>
          <w:sz w:val="28"/>
          <w:szCs w:val="28"/>
        </w:rPr>
        <w:t>.</w:t>
      </w:r>
    </w:p>
    <w:p w:rsidR="0082736A" w:rsidRPr="0082736A" w:rsidP="0082736A">
      <w:pPr>
        <w:ind w:firstLine="390"/>
        <w:jc w:val="both"/>
        <w:rPr>
          <w:sz w:val="28"/>
          <w:szCs w:val="28"/>
        </w:rPr>
      </w:pPr>
      <w:r w:rsidRPr="0082736A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82736A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</w:t>
      </w:r>
      <w:r w:rsidRPr="0082736A">
        <w:rPr>
          <w:sz w:val="28"/>
          <w:szCs w:val="28"/>
        </w:rPr>
        <w:t>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</w:t>
      </w:r>
      <w:r w:rsidRPr="0082736A">
        <w:rPr>
          <w:sz w:val="28"/>
          <w:szCs w:val="28"/>
        </w:rPr>
        <w:t>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</w:t>
      </w:r>
      <w:r w:rsidRPr="0082736A">
        <w:rPr>
          <w:sz w:val="28"/>
          <w:szCs w:val="28"/>
        </w:rPr>
        <w:t xml:space="preserve">отренные </w:t>
      </w:r>
      <w:hyperlink r:id="rId6" w:anchor="p11068" w:tooltip="Текущий документ" w:history="1">
        <w:r w:rsidRPr="0082736A">
          <w:rPr>
            <w:sz w:val="28"/>
            <w:szCs w:val="28"/>
          </w:rPr>
          <w:t>частями 1</w:t>
        </w:r>
      </w:hyperlink>
      <w:r w:rsidRPr="0082736A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82736A">
          <w:rPr>
            <w:sz w:val="28"/>
            <w:szCs w:val="28"/>
          </w:rPr>
          <w:t>3 статьи 32.6</w:t>
        </w:r>
      </w:hyperlink>
      <w:r w:rsidRPr="0082736A">
        <w:rPr>
          <w:sz w:val="28"/>
          <w:szCs w:val="28"/>
        </w:rPr>
        <w:t xml:space="preserve"> настоящего Кодекса, в о</w:t>
      </w:r>
      <w:r w:rsidRPr="0082736A">
        <w:rPr>
          <w:sz w:val="28"/>
          <w:szCs w:val="28"/>
        </w:rPr>
        <w:t>рган, исполняющий этот вид административного наказания (в данном случае ГИБДД ОМВД России по г. Пыть-Яха), а в случае утраты указанных документов заявить об этом в указанный орган в тот же срок.  В случае уклонения лица, лишенного специального права, от сд</w:t>
      </w:r>
      <w:r w:rsidRPr="0082736A">
        <w:rPr>
          <w:sz w:val="28"/>
          <w:szCs w:val="28"/>
        </w:rPr>
        <w:t>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</w:t>
      </w:r>
      <w:r w:rsidRPr="0082736A">
        <w:rPr>
          <w:sz w:val="28"/>
          <w:szCs w:val="28"/>
        </w:rPr>
        <w:t xml:space="preserve"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82736A" w:rsidRPr="0082736A" w:rsidP="00827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73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</w:t>
      </w:r>
      <w:r w:rsidRPr="0082736A">
        <w:rPr>
          <w:snapToGrid w:val="0"/>
          <w:sz w:val="28"/>
          <w:szCs w:val="28"/>
        </w:rPr>
        <w:t xml:space="preserve">1 ст. 32.2 КоАП РФ, </w:t>
      </w:r>
      <w:r w:rsidRPr="008273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</w:t>
      </w:r>
      <w:r w:rsidRPr="0082736A">
        <w:rPr>
          <w:sz w:val="28"/>
          <w:szCs w:val="28"/>
        </w:rPr>
        <w:t xml:space="preserve">или рассрочки, предусмотренных ст. 31.5 КоАП РФ. В соответствии с ч. 1, 2 ст. 31.5 </w:t>
      </w:r>
      <w:r w:rsidRPr="0082736A">
        <w:rPr>
          <w:sz w:val="28"/>
          <w:szCs w:val="28"/>
        </w:rPr>
        <w:t>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</w:t>
      </w:r>
      <w:r w:rsidRPr="0082736A">
        <w:rPr>
          <w:sz w:val="28"/>
          <w:szCs w:val="28"/>
        </w:rPr>
        <w:t>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</w:t>
      </w:r>
      <w:r w:rsidRPr="0082736A">
        <w:rPr>
          <w:sz w:val="28"/>
          <w:szCs w:val="28"/>
        </w:rPr>
        <w:t>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</w:t>
      </w:r>
      <w:r w:rsidRPr="0082736A">
        <w:rPr>
          <w:sz w:val="28"/>
          <w:szCs w:val="28"/>
        </w:rPr>
        <w:t>, на срок до трех месяцев.</w:t>
      </w:r>
    </w:p>
    <w:p w:rsidR="0082736A" w:rsidRPr="0082736A" w:rsidP="0082736A">
      <w:pPr>
        <w:ind w:firstLine="390"/>
        <w:jc w:val="both"/>
        <w:rPr>
          <w:rFonts w:eastAsia="MS Mincho"/>
          <w:sz w:val="28"/>
          <w:szCs w:val="28"/>
        </w:rPr>
      </w:pPr>
      <w:r w:rsidRPr="0082736A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</w:t>
      </w:r>
      <w:r w:rsidRPr="0082736A">
        <w:rPr>
          <w:sz w:val="28"/>
          <w:szCs w:val="28"/>
        </w:rPr>
        <w:t xml:space="preserve">рока, указанного в </w:t>
      </w:r>
      <w:hyperlink r:id="rId6" w:anchor="p11006" w:tooltip="Текущий документ" w:history="1">
        <w:r w:rsidRPr="0082736A">
          <w:rPr>
            <w:sz w:val="28"/>
            <w:szCs w:val="28"/>
          </w:rPr>
          <w:t>части 1</w:t>
        </w:r>
      </w:hyperlink>
      <w:r w:rsidRPr="0082736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82736A">
        <w:rPr>
          <w:sz w:val="28"/>
          <w:szCs w:val="28"/>
        </w:rPr>
        <w:t xml:space="preserve">ьством. 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</w:p>
    <w:p w:rsidR="0082736A" w:rsidRPr="0082736A" w:rsidP="0082736A">
      <w:pPr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Мировой судья</w:t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  <w:t>Клочков А.А.</w:t>
      </w:r>
    </w:p>
    <w:p w:rsidR="0082736A" w:rsidRPr="0082736A" w:rsidP="0082736A">
      <w:pPr>
        <w:jc w:val="both"/>
      </w:pPr>
      <w:r>
        <w:rPr>
          <w:rFonts w:eastAsia="MS Mincho"/>
          <w:sz w:val="28"/>
          <w:szCs w:val="28"/>
        </w:rPr>
        <w:t>-</w:t>
      </w:r>
    </w:p>
    <w:p w:rsidR="0082736A" w:rsidRPr="0082736A" w:rsidP="0082736A">
      <w:pPr>
        <w:jc w:val="both"/>
      </w:pPr>
    </w:p>
    <w:sectPr w:rsidSect="00455630">
      <w:pgSz w:w="11906" w:h="16838"/>
      <w:pgMar w:top="709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A138E"/>
    <w:rsid w:val="000A5413"/>
    <w:rsid w:val="000A7A39"/>
    <w:rsid w:val="000B4A48"/>
    <w:rsid w:val="000D2925"/>
    <w:rsid w:val="000E6B8C"/>
    <w:rsid w:val="000F1C88"/>
    <w:rsid w:val="000F1F0F"/>
    <w:rsid w:val="000F3466"/>
    <w:rsid w:val="00105E3E"/>
    <w:rsid w:val="001172D2"/>
    <w:rsid w:val="00130B7F"/>
    <w:rsid w:val="00143C11"/>
    <w:rsid w:val="00146A93"/>
    <w:rsid w:val="001566BE"/>
    <w:rsid w:val="00161383"/>
    <w:rsid w:val="00161C28"/>
    <w:rsid w:val="0016255F"/>
    <w:rsid w:val="00166CF7"/>
    <w:rsid w:val="001679CB"/>
    <w:rsid w:val="001734F5"/>
    <w:rsid w:val="001746CC"/>
    <w:rsid w:val="00175AE3"/>
    <w:rsid w:val="001915F0"/>
    <w:rsid w:val="00192066"/>
    <w:rsid w:val="001933E4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2795"/>
    <w:rsid w:val="002A0F71"/>
    <w:rsid w:val="002A3FBA"/>
    <w:rsid w:val="002A79A4"/>
    <w:rsid w:val="002B0EC4"/>
    <w:rsid w:val="002B11C9"/>
    <w:rsid w:val="002B1410"/>
    <w:rsid w:val="002B5A96"/>
    <w:rsid w:val="002B5E35"/>
    <w:rsid w:val="002B67F7"/>
    <w:rsid w:val="002C1190"/>
    <w:rsid w:val="002C1CA4"/>
    <w:rsid w:val="002D48E7"/>
    <w:rsid w:val="002E387D"/>
    <w:rsid w:val="002F104D"/>
    <w:rsid w:val="002F222E"/>
    <w:rsid w:val="00303AAA"/>
    <w:rsid w:val="00303D1A"/>
    <w:rsid w:val="00304A32"/>
    <w:rsid w:val="00305E2F"/>
    <w:rsid w:val="003110E2"/>
    <w:rsid w:val="00311BE0"/>
    <w:rsid w:val="00312C8F"/>
    <w:rsid w:val="00322C31"/>
    <w:rsid w:val="00332299"/>
    <w:rsid w:val="00332FA9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81428"/>
    <w:rsid w:val="0038420D"/>
    <w:rsid w:val="0038535D"/>
    <w:rsid w:val="003A296D"/>
    <w:rsid w:val="003B003D"/>
    <w:rsid w:val="003B0F1B"/>
    <w:rsid w:val="003B2A15"/>
    <w:rsid w:val="003B2A71"/>
    <w:rsid w:val="003C4FD7"/>
    <w:rsid w:val="003C653C"/>
    <w:rsid w:val="003D2D3A"/>
    <w:rsid w:val="003D4B11"/>
    <w:rsid w:val="003F1787"/>
    <w:rsid w:val="003F1C4A"/>
    <w:rsid w:val="003F61F5"/>
    <w:rsid w:val="003F7274"/>
    <w:rsid w:val="004030BF"/>
    <w:rsid w:val="0041192F"/>
    <w:rsid w:val="00416CBC"/>
    <w:rsid w:val="004217E4"/>
    <w:rsid w:val="0042420F"/>
    <w:rsid w:val="00424C94"/>
    <w:rsid w:val="00432EEF"/>
    <w:rsid w:val="0043396E"/>
    <w:rsid w:val="004356B6"/>
    <w:rsid w:val="004366BE"/>
    <w:rsid w:val="004371A1"/>
    <w:rsid w:val="00455630"/>
    <w:rsid w:val="0045632F"/>
    <w:rsid w:val="004667E2"/>
    <w:rsid w:val="00484A55"/>
    <w:rsid w:val="004912B4"/>
    <w:rsid w:val="004A09C7"/>
    <w:rsid w:val="004A1F1C"/>
    <w:rsid w:val="004A4247"/>
    <w:rsid w:val="004B0D55"/>
    <w:rsid w:val="004B2986"/>
    <w:rsid w:val="004B556B"/>
    <w:rsid w:val="004B6F0D"/>
    <w:rsid w:val="004B751C"/>
    <w:rsid w:val="004B7668"/>
    <w:rsid w:val="004D0D4F"/>
    <w:rsid w:val="004D3AC0"/>
    <w:rsid w:val="004F44CA"/>
    <w:rsid w:val="004F7FEE"/>
    <w:rsid w:val="00504AA7"/>
    <w:rsid w:val="00507B79"/>
    <w:rsid w:val="00511BEA"/>
    <w:rsid w:val="00514A32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2094"/>
    <w:rsid w:val="00574DC0"/>
    <w:rsid w:val="005A181A"/>
    <w:rsid w:val="005A3581"/>
    <w:rsid w:val="005A6694"/>
    <w:rsid w:val="005A6E8B"/>
    <w:rsid w:val="005B0B4A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4241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54F2E"/>
    <w:rsid w:val="00662F31"/>
    <w:rsid w:val="006647F0"/>
    <w:rsid w:val="00667EAA"/>
    <w:rsid w:val="006747ED"/>
    <w:rsid w:val="00675F6B"/>
    <w:rsid w:val="006819EE"/>
    <w:rsid w:val="0068541D"/>
    <w:rsid w:val="0069052C"/>
    <w:rsid w:val="00690819"/>
    <w:rsid w:val="00695CB4"/>
    <w:rsid w:val="006962E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3F7B"/>
    <w:rsid w:val="00710F59"/>
    <w:rsid w:val="0072031B"/>
    <w:rsid w:val="00723CF1"/>
    <w:rsid w:val="007245CB"/>
    <w:rsid w:val="007375B7"/>
    <w:rsid w:val="00741AE8"/>
    <w:rsid w:val="0074547B"/>
    <w:rsid w:val="007472AA"/>
    <w:rsid w:val="00747A0E"/>
    <w:rsid w:val="00752B8A"/>
    <w:rsid w:val="007546D2"/>
    <w:rsid w:val="00760044"/>
    <w:rsid w:val="0076222A"/>
    <w:rsid w:val="00780FF2"/>
    <w:rsid w:val="007826D4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E78E8"/>
    <w:rsid w:val="007F177F"/>
    <w:rsid w:val="007F229A"/>
    <w:rsid w:val="007F4BF6"/>
    <w:rsid w:val="007F6D78"/>
    <w:rsid w:val="00802932"/>
    <w:rsid w:val="00805E59"/>
    <w:rsid w:val="0080721A"/>
    <w:rsid w:val="008138A7"/>
    <w:rsid w:val="00813AC9"/>
    <w:rsid w:val="0082736A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2CD0"/>
    <w:rsid w:val="00884296"/>
    <w:rsid w:val="00886914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6F4A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4242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2341"/>
    <w:rsid w:val="0097647D"/>
    <w:rsid w:val="00983DDC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A33A5"/>
    <w:rsid w:val="00AB26CF"/>
    <w:rsid w:val="00AB3280"/>
    <w:rsid w:val="00AB5C5B"/>
    <w:rsid w:val="00AB6140"/>
    <w:rsid w:val="00AC3261"/>
    <w:rsid w:val="00AC746C"/>
    <w:rsid w:val="00AD5494"/>
    <w:rsid w:val="00AD61DD"/>
    <w:rsid w:val="00AE14A6"/>
    <w:rsid w:val="00AE2BE9"/>
    <w:rsid w:val="00AF63B4"/>
    <w:rsid w:val="00AF69D0"/>
    <w:rsid w:val="00B10C87"/>
    <w:rsid w:val="00B13B9B"/>
    <w:rsid w:val="00B14ECA"/>
    <w:rsid w:val="00B16325"/>
    <w:rsid w:val="00B235DA"/>
    <w:rsid w:val="00B378E2"/>
    <w:rsid w:val="00B44132"/>
    <w:rsid w:val="00B44E6F"/>
    <w:rsid w:val="00B46657"/>
    <w:rsid w:val="00B47C8F"/>
    <w:rsid w:val="00B53452"/>
    <w:rsid w:val="00B55C99"/>
    <w:rsid w:val="00B5691C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315"/>
    <w:rsid w:val="00B94DBA"/>
    <w:rsid w:val="00B974FC"/>
    <w:rsid w:val="00B97783"/>
    <w:rsid w:val="00BA026E"/>
    <w:rsid w:val="00BA0C7C"/>
    <w:rsid w:val="00BA121F"/>
    <w:rsid w:val="00BB5CDE"/>
    <w:rsid w:val="00BC6E8C"/>
    <w:rsid w:val="00BC6FB4"/>
    <w:rsid w:val="00BD463B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6D29"/>
    <w:rsid w:val="00C300F5"/>
    <w:rsid w:val="00C32C3E"/>
    <w:rsid w:val="00C35163"/>
    <w:rsid w:val="00C445A1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1874"/>
    <w:rsid w:val="00CF3AAD"/>
    <w:rsid w:val="00CF41ED"/>
    <w:rsid w:val="00CF5C54"/>
    <w:rsid w:val="00D01032"/>
    <w:rsid w:val="00D032F7"/>
    <w:rsid w:val="00D10D4D"/>
    <w:rsid w:val="00D15F4D"/>
    <w:rsid w:val="00D221E8"/>
    <w:rsid w:val="00D23A08"/>
    <w:rsid w:val="00D258AC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69D2"/>
    <w:rsid w:val="00D8590F"/>
    <w:rsid w:val="00D8676B"/>
    <w:rsid w:val="00D86883"/>
    <w:rsid w:val="00DA395F"/>
    <w:rsid w:val="00DA6991"/>
    <w:rsid w:val="00DA6DF6"/>
    <w:rsid w:val="00DB110E"/>
    <w:rsid w:val="00DB20DB"/>
    <w:rsid w:val="00DB3B57"/>
    <w:rsid w:val="00DB69F4"/>
    <w:rsid w:val="00DB7505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37841"/>
    <w:rsid w:val="00E378A7"/>
    <w:rsid w:val="00E51CD2"/>
    <w:rsid w:val="00E52F9F"/>
    <w:rsid w:val="00E5369D"/>
    <w:rsid w:val="00E827C2"/>
    <w:rsid w:val="00E83392"/>
    <w:rsid w:val="00E877B1"/>
    <w:rsid w:val="00E87925"/>
    <w:rsid w:val="00E97E20"/>
    <w:rsid w:val="00EA1880"/>
    <w:rsid w:val="00EB147F"/>
    <w:rsid w:val="00EC7F67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32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  <w:rsid w:val="00FF1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customStyle="1" w:styleId="a1">
    <w:name w:val="Прижатый влево"/>
    <w:basedOn w:val="Normal"/>
    <w:next w:val="Normal"/>
    <w:uiPriority w:val="99"/>
    <w:rsid w:val="00455630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3C65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20F2-03B2-464E-9D26-F1EE1F75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